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8E9" w:rsidRPr="00F278E9" w:rsidRDefault="00F278E9" w:rsidP="00F278E9">
      <w:pPr>
        <w:widowControl w:val="0"/>
        <w:spacing w:before="120" w:after="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“Додаток 3</w:t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 Ліцензійних умов</w:t>
      </w:r>
    </w:p>
    <w:p w:rsidR="00F278E9" w:rsidRPr="00F278E9" w:rsidRDefault="00F278E9" w:rsidP="00F278E9">
      <w:pPr>
        <w:widowControl w:val="0"/>
        <w:spacing w:after="240" w:line="240" w:lineRule="auto"/>
        <w:ind w:left="297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(в редакції постанови Кабінету Міністрів України</w:t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від</w:t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2021 р. №          )</w:t>
      </w:r>
    </w:p>
    <w:p w:rsidR="00F278E9" w:rsidRPr="00F278E9" w:rsidRDefault="00F278E9" w:rsidP="00F278E9">
      <w:pPr>
        <w:widowControl w:val="0"/>
        <w:spacing w:after="240" w:line="240" w:lineRule="auto"/>
        <w:ind w:left="297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278E9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(найменування органу ліцензування)</w:t>
      </w:r>
    </w:p>
    <w:p w:rsidR="00F278E9" w:rsidRPr="00F278E9" w:rsidRDefault="00F278E9" w:rsidP="00F278E9">
      <w:pPr>
        <w:widowControl w:val="0"/>
        <w:spacing w:before="240" w:after="24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ВІДОМОСТІ </w:t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про стан матеріально-технічної бази суб’єкта господарювання </w:t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та наявність персоналу із зазначенням його кваліфікаційного рівня; про наявність дозволу Національної поліції на використання об’єктів і приміщень, призначених для провадження господарської ді</w:t>
      </w:r>
      <w:bookmarkStart w:id="0" w:name="w15"/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яльності з обігу наркотич</w:t>
      </w:r>
      <w:bookmarkEnd w:id="0"/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засобів, психотропних речовин і прекурсорів; про відсутність у працівників, які за своїми службовими обов’язками отримають (</w:t>
      </w:r>
      <w:bookmarkStart w:id="1" w:name="w13"/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чи мають) доступ безпосередньо до наркотич</w:t>
      </w:r>
      <w:bookmarkEnd w:id="1"/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засобів, психотропних речовин і прекурсорів, не знятої чи не погашеної в установленому порядку судимості за вчинення нетяжких, тяжких та особливо тяжких злочинів або кримінальних правопорушень,</w:t>
      </w:r>
      <w:bookmarkStart w:id="2" w:name="w14"/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пов’язаних з незаконним обігом наркотич</w:t>
      </w:r>
      <w:bookmarkEnd w:id="2"/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 засобів, психотропних речовин і прекурсорів, у тому числі тих, що вчинені за межами України</w:t>
      </w:r>
    </w:p>
    <w:p w:rsidR="00F278E9" w:rsidRPr="00F278E9" w:rsidRDefault="00F278E9" w:rsidP="00F278E9">
      <w:pPr>
        <w:widowControl w:val="0"/>
        <w:spacing w:before="120"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  ____________ 20__ р.</w:t>
      </w:r>
    </w:p>
    <w:p w:rsidR="00F278E9" w:rsidRPr="00F278E9" w:rsidRDefault="00F278E9" w:rsidP="00F278E9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1. Загальні відомості про суб’єкта господарювання: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585"/>
        <w:gridCol w:w="3054"/>
      </w:tblGrid>
      <w:tr w:rsidR="00F278E9" w:rsidRPr="00F278E9" w:rsidTr="005E4336"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Повне найменування юридичної особи або прізвище, ім’я, по батькові фізичної особи — підприємця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8E9" w:rsidRPr="00F278E9" w:rsidTr="005E4336"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Ідентифікаційний код згідно з ЄДРПОУ юридичної особи/реєстраційний номер облікової картки платника податків або серія (за наявності) та номер паспорта громадянина України фізичної особи — підприємця, яка через свої релігійні переконання відмовляється від прийняття реєстраційного номера облікової картки платника податків та повідомила про це відповідному контролюючому органу і має відмітку у паспорті громадянина України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F278E9" w:rsidRPr="00F278E9" w:rsidTr="005E4336">
        <w:tc>
          <w:tcPr>
            <w:tcW w:w="34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Місцезнаходження юридичної особи/місце проживання фізичної особи — підприємця</w:t>
            </w:r>
          </w:p>
        </w:tc>
        <w:tc>
          <w:tcPr>
            <w:tcW w:w="1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F278E9" w:rsidRPr="00F278E9" w:rsidRDefault="00F278E9" w:rsidP="00F278E9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2. Вид (види) господарської діяльності, на право провадження якого (яких) здобувач ліцензії має намір отримати ліцензію: __________________</w:t>
      </w:r>
    </w:p>
    <w:p w:rsidR="00F278E9" w:rsidRPr="00F278E9" w:rsidRDefault="00F278E9" w:rsidP="00F278E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</w:p>
    <w:p w:rsidR="00F278E9" w:rsidRPr="00F278E9" w:rsidRDefault="00F278E9" w:rsidP="00F278E9">
      <w:pPr>
        <w:widowControl w:val="0"/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Інформація щодо  об’єктів і приміщень: </w:t>
      </w:r>
    </w:p>
    <w:tbl>
      <w:tblPr>
        <w:tblW w:w="5050" w:type="pct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56"/>
        <w:gridCol w:w="1616"/>
        <w:gridCol w:w="1910"/>
        <w:gridCol w:w="2498"/>
        <w:gridCol w:w="1655"/>
      </w:tblGrid>
      <w:tr w:rsidR="00F278E9" w:rsidRPr="00F278E9" w:rsidTr="005E4336">
        <w:tc>
          <w:tcPr>
            <w:tcW w:w="10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Найменування юридичної особи, </w:t>
            </w: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її відокремлених структурних підрозділів, філій (прізвище, ім’я, по батькові фізичної </w:t>
            </w: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особи — </w:t>
            </w: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підприємця)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Адреса місць провадження </w:t>
            </w: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господарської  діяльності</w:t>
            </w:r>
          </w:p>
        </w:tc>
        <w:tc>
          <w:tcPr>
            <w:tcW w:w="9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Реквізити документа, що </w:t>
            </w: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підтверджує право власності, оренди чи інше право користування об’єктами і приміщеннями</w:t>
            </w:r>
          </w:p>
        </w:tc>
        <w:tc>
          <w:tcPr>
            <w:tcW w:w="12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Найменування об’єктів і приміщень, де </w:t>
            </w: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провадитиметься господарська діяльність з обігу наркотичних засобів, психотропних речовин і прекурсорів </w:t>
            </w:r>
          </w:p>
        </w:tc>
        <w:tc>
          <w:tcPr>
            <w:tcW w:w="8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Вид (види) господарської </w:t>
            </w: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діяльності, який (які) </w:t>
            </w: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буде (будуть) провадитися</w:t>
            </w: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на об’єктах і в приміщеннях</w:t>
            </w:r>
          </w:p>
        </w:tc>
      </w:tr>
    </w:tbl>
    <w:p w:rsidR="00F278E9" w:rsidRPr="00F278E9" w:rsidRDefault="00F278E9" w:rsidP="00F278E9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Документ, виданий уповноваженим органом (для закладів охорони здоров’я), що підтверджує відомості про доступність місць провадження господарської діяльності для </w:t>
      </w:r>
      <w:proofErr w:type="spellStart"/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маломобільних</w:t>
      </w:r>
      <w:proofErr w:type="spellEnd"/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груп населення  ________________________________________________________________</w:t>
      </w:r>
    </w:p>
    <w:p w:rsidR="00F278E9" w:rsidRPr="00F278E9" w:rsidRDefault="00F278E9" w:rsidP="00F27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8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(назва документа, його реквізити)</w:t>
      </w:r>
    </w:p>
    <w:p w:rsidR="00F278E9" w:rsidRPr="00F278E9" w:rsidRDefault="00F278E9" w:rsidP="00F278E9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4. Відомості щодо наявності дозволу Національної поліції на використання об’єктів і приміщень, призначених для провадження господарської</w:t>
      </w:r>
      <w:r w:rsidRPr="00F278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діяльності з обігу наркотичних засобів, психотропних речовин і прекурсорів _____________________________________________</w:t>
      </w:r>
    </w:p>
    <w:p w:rsidR="00F278E9" w:rsidRPr="00F278E9" w:rsidRDefault="00F278E9" w:rsidP="00F278E9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8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(назва документа, його реквізити)</w:t>
      </w:r>
    </w:p>
    <w:p w:rsidR="00F278E9" w:rsidRPr="00F278E9" w:rsidRDefault="00F278E9" w:rsidP="00F278E9">
      <w:pPr>
        <w:widowControl w:val="0"/>
        <w:spacing w:before="120" w:after="0" w:line="240" w:lineRule="auto"/>
        <w:ind w:left="-57"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278E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____________________________________________________________________________ </w:t>
      </w:r>
    </w:p>
    <w:p w:rsidR="00F278E9" w:rsidRPr="00F278E9" w:rsidRDefault="00F278E9" w:rsidP="00F278E9">
      <w:pPr>
        <w:widowControl w:val="0"/>
        <w:spacing w:before="120" w:after="6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Особи, що мають або будуть мати доступ до роботи, пов’язаної з обігом наркотичних засобів, психотропних речовин і прекурсорів, відповідно до наказу від __  _______ 20__ р. № ____:</w:t>
      </w:r>
    </w:p>
    <w:tbl>
      <w:tblPr>
        <w:tblW w:w="9345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26"/>
        <w:gridCol w:w="1275"/>
        <w:gridCol w:w="1197"/>
        <w:gridCol w:w="1700"/>
        <w:gridCol w:w="3647"/>
      </w:tblGrid>
      <w:tr w:rsidR="00F278E9" w:rsidRPr="00F278E9" w:rsidTr="005E4336">
        <w:tc>
          <w:tcPr>
            <w:tcW w:w="1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Порядковий номер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Прізвище, ім’я та по батькові, дата </w:t>
            </w:r>
            <w:proofErr w:type="spellStart"/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народжен</w:t>
            </w:r>
            <w:proofErr w:type="spellEnd"/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ня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Наймену-вання</w:t>
            </w:r>
            <w:proofErr w:type="spellEnd"/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посади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Освіта, спеціальність</w:t>
            </w:r>
          </w:p>
        </w:tc>
        <w:tc>
          <w:tcPr>
            <w:tcW w:w="3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F278E9" w:rsidRPr="00F278E9" w:rsidRDefault="00F278E9" w:rsidP="00F278E9">
            <w:pPr>
              <w:widowControl w:val="0"/>
              <w:spacing w:before="120"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278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Реквізити документа, який підтверджує, що в особи відсутня не знята чи не погашена в установленому порядку судимість за вчинення нетяжкого, тяжкого та особливо тяжкого злочину або за кримінальне правопорушення, пов’язане із незаконним обігом наркотичних засобів, психотропних речовин і прекурсорів, у тому числі тих, що вчинені за межами України </w:t>
            </w:r>
          </w:p>
        </w:tc>
      </w:tr>
    </w:tbl>
    <w:p w:rsidR="00F278E9" w:rsidRPr="00F278E9" w:rsidRDefault="00F278E9" w:rsidP="00F278E9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Відсутність здійснення контролю за діяльністю ___________________</w:t>
      </w:r>
    </w:p>
    <w:p w:rsidR="00F278E9" w:rsidRPr="00F278E9" w:rsidRDefault="00F278E9" w:rsidP="00F278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</w:t>
      </w:r>
      <w:r w:rsidRPr="00F278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(найменування </w:t>
      </w:r>
    </w:p>
    <w:p w:rsidR="00F278E9" w:rsidRPr="00F278E9" w:rsidRDefault="00F278E9" w:rsidP="00F278E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 у значенні, наведеному у статті 1 Закону</w:t>
      </w:r>
    </w:p>
    <w:p w:rsidR="00F278E9" w:rsidRPr="00F278E9" w:rsidRDefault="00F278E9" w:rsidP="00F278E9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суб’єкта господарювання)</w:t>
      </w:r>
    </w:p>
    <w:p w:rsidR="00F278E9" w:rsidRPr="00F278E9" w:rsidRDefault="00F278E9" w:rsidP="00F278E9">
      <w:pPr>
        <w:widowControl w:val="0"/>
        <w:spacing w:before="120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України “Про захист економічної конкуренції”, резидентами держав, що здійснюють збройну агресію проти України, у значенні, наведеному у статті 1 Закону України “Про оборону України”, підтверджую.</w:t>
      </w:r>
    </w:p>
    <w:p w:rsidR="00F278E9" w:rsidRPr="00F278E9" w:rsidRDefault="00F278E9" w:rsidP="00F278E9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 Ліцензійними умовами провадження господарської діяльності з культивування рослин, включених до таблиці I переліку наркотичних засобів, психотропних речовин і прекурсорів, затвердженого Кабінетом Міністрів України, розроблення, виробництва, виготовлення, зберігання, перевезення, придбання, реалізації (відпуску), ввезення на територію України, вивезення з </w:t>
      </w: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території України, використання, знищення наркотичних засобів, психотропних речовин і прекурсорів, включених до зазначеного переліку, ознайомлений і зобов’язуюся їх виконувати.</w:t>
      </w:r>
    </w:p>
    <w:p w:rsidR="00F278E9" w:rsidRPr="00F278E9" w:rsidRDefault="00F278E9" w:rsidP="00F278E9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Уся надана у цих відомостях інформація є достовірною та повною.</w:t>
      </w:r>
    </w:p>
    <w:p w:rsidR="00F278E9" w:rsidRPr="00F278E9" w:rsidRDefault="00F278E9" w:rsidP="00F278E9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  __________________________________________________</w:t>
      </w:r>
    </w:p>
    <w:p w:rsidR="00F278E9" w:rsidRPr="00F278E9" w:rsidRDefault="00F278E9" w:rsidP="00F278E9">
      <w:pPr>
        <w:widowControl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278E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(підпис)                                 (найменування посади, ініціали та прізвище керівника </w:t>
      </w:r>
      <w:r w:rsidRPr="00F278E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юридичної особи, ініціали та прізвище фізичної особи — </w:t>
      </w:r>
      <w:r w:rsidRPr="00F278E9">
        <w:rPr>
          <w:rFonts w:ascii="Times New Roman" w:eastAsia="Times New Roman" w:hAnsi="Times New Roman" w:cs="Times New Roman"/>
          <w:sz w:val="20"/>
          <w:szCs w:val="20"/>
          <w:lang w:eastAsia="ru-RU"/>
        </w:rPr>
        <w:br/>
        <w:t xml:space="preserve">                                                                                підприємця або уповноваженої особи)</w:t>
      </w:r>
    </w:p>
    <w:p w:rsidR="00F278E9" w:rsidRPr="00F278E9" w:rsidRDefault="00F278E9" w:rsidP="00F278E9">
      <w:pPr>
        <w:widowControl w:val="0"/>
        <w:spacing w:before="120"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278E9">
        <w:rPr>
          <w:rFonts w:ascii="Times New Roman" w:eastAsia="Times New Roman" w:hAnsi="Times New Roman" w:cs="Times New Roman"/>
          <w:sz w:val="28"/>
          <w:szCs w:val="28"/>
          <w:lang w:eastAsia="ru-RU"/>
        </w:rPr>
        <w:t>Дата складення цих відомостей ___  ____________ 20__ р.”;</w:t>
      </w:r>
    </w:p>
    <w:p w:rsidR="00E036DB" w:rsidRDefault="00E036DB">
      <w:bookmarkStart w:id="3" w:name="_GoBack"/>
      <w:bookmarkEnd w:id="3"/>
    </w:p>
    <w:sectPr w:rsidR="00E036D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40F"/>
    <w:rsid w:val="000C33F3"/>
    <w:rsid w:val="004F4596"/>
    <w:rsid w:val="006C2570"/>
    <w:rsid w:val="00A3740F"/>
    <w:rsid w:val="00AA1AC3"/>
    <w:rsid w:val="00C605AA"/>
    <w:rsid w:val="00E036DB"/>
    <w:rsid w:val="00F2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1BDEC9-B565-4A30-BBC5-DF113C5DC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3405</Words>
  <Characters>1942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Аксьонов Михайло Миколайович</dc:creator>
  <cp:keywords/>
  <dc:description/>
  <cp:lastModifiedBy>Аксьонов Михайло Миколайович</cp:lastModifiedBy>
  <cp:revision>2</cp:revision>
  <dcterms:created xsi:type="dcterms:W3CDTF">2021-09-13T10:22:00Z</dcterms:created>
  <dcterms:modified xsi:type="dcterms:W3CDTF">2021-09-13T10:22:00Z</dcterms:modified>
</cp:coreProperties>
</file>